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6960" w14:textId="77777777" w:rsidR="00D818EA" w:rsidRDefault="00D818EA" w:rsidP="00D818EA">
      <w:pPr>
        <w:widowControl w:val="0"/>
        <w:jc w:val="center"/>
        <w:rPr>
          <w:rFonts w:ascii="Old English Text MT" w:hAnsi="Old English Text MT"/>
          <w:b/>
          <w:bCs/>
          <w:color w:val="9999FF"/>
          <w:sz w:val="64"/>
          <w:szCs w:val="64"/>
        </w:rPr>
      </w:pPr>
      <w:r w:rsidRPr="00351A1A">
        <w:rPr>
          <w:rFonts w:ascii="Old English Text MT" w:hAnsi="Old English Text MT"/>
          <w:b/>
          <w:bCs/>
          <w:noProof/>
          <w:color w:val="9999FF"/>
          <w:sz w:val="64"/>
          <w:szCs w:val="64"/>
        </w:rPr>
        <w:drawing>
          <wp:inline distT="0" distB="0" distL="0" distR="0" wp14:anchorId="41D70D34" wp14:editId="72226BF7">
            <wp:extent cx="3134995" cy="2275205"/>
            <wp:effectExtent l="0" t="0" r="8255" b="0"/>
            <wp:docPr id="1" name="Image 1" descr="logos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blan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F73B2" w14:textId="7AD946BC" w:rsidR="00D818EA" w:rsidRPr="00A1112E" w:rsidRDefault="00D818EA" w:rsidP="00D818EA">
      <w:pPr>
        <w:widowControl w:val="0"/>
        <w:jc w:val="center"/>
        <w:rPr>
          <w:rFonts w:ascii="Edwardian Script ITC" w:hAnsi="Edwardian Script ITC"/>
          <w:b/>
          <w:bCs/>
          <w:color w:val="auto"/>
          <w:sz w:val="94"/>
          <w:szCs w:val="64"/>
        </w:rPr>
      </w:pPr>
      <w:r w:rsidRPr="00A1112E">
        <w:rPr>
          <w:rFonts w:ascii="Edwardian Script ITC" w:hAnsi="Edwardian Script ITC"/>
          <w:b/>
          <w:bCs/>
          <w:color w:val="auto"/>
          <w:sz w:val="94"/>
          <w:szCs w:val="64"/>
        </w:rPr>
        <w:t>Menu de la Saint</w:t>
      </w:r>
      <w:r w:rsidR="00440CAC" w:rsidRPr="00A1112E">
        <w:rPr>
          <w:rFonts w:ascii="Edwardian Script ITC" w:hAnsi="Edwardian Script ITC"/>
          <w:b/>
          <w:bCs/>
          <w:color w:val="auto"/>
          <w:sz w:val="94"/>
          <w:szCs w:val="64"/>
        </w:rPr>
        <w:t xml:space="preserve"> </w:t>
      </w:r>
      <w:r w:rsidR="009F2F06" w:rsidRPr="00A1112E">
        <w:rPr>
          <w:rFonts w:ascii="Edwardian Script ITC" w:hAnsi="Edwardian Script ITC"/>
          <w:b/>
          <w:bCs/>
          <w:color w:val="auto"/>
          <w:sz w:val="94"/>
          <w:szCs w:val="64"/>
        </w:rPr>
        <w:t>Sylvestre</w:t>
      </w:r>
    </w:p>
    <w:p w14:paraId="38865C1D" w14:textId="43B4460A" w:rsidR="00D818EA" w:rsidRPr="00440CAC" w:rsidRDefault="00440CAC" w:rsidP="00D818EA">
      <w:pPr>
        <w:widowControl w:val="0"/>
        <w:jc w:val="center"/>
        <w:rPr>
          <w:rFonts w:ascii="Edwardian Script ITC" w:hAnsi="Edwardian Script ITC"/>
          <w:b/>
          <w:bCs/>
          <w:color w:val="9999FF"/>
          <w:sz w:val="96"/>
          <w:szCs w:val="64"/>
          <w:u w:val="single"/>
        </w:rPr>
      </w:pPr>
      <w:proofErr w:type="gramStart"/>
      <w:r w:rsidRPr="00A1112E">
        <w:rPr>
          <w:rFonts w:ascii="Edwardian Script ITC" w:hAnsi="Edwardian Script ITC"/>
          <w:b/>
          <w:bCs/>
          <w:color w:val="auto"/>
          <w:sz w:val="96"/>
          <w:szCs w:val="64"/>
        </w:rPr>
        <w:t xml:space="preserve">A </w:t>
      </w:r>
      <w:r w:rsidR="00A1112E" w:rsidRPr="00A1112E">
        <w:rPr>
          <w:rFonts w:ascii="Edwardian Script ITC" w:hAnsi="Edwardian Script ITC"/>
          <w:b/>
          <w:bCs/>
          <w:color w:val="auto"/>
          <w:sz w:val="96"/>
          <w:szCs w:val="64"/>
        </w:rPr>
        <w:t xml:space="preserve"> 60</w:t>
      </w:r>
      <w:proofErr w:type="gramEnd"/>
      <w:r w:rsidR="00A1112E" w:rsidRPr="00A1112E">
        <w:rPr>
          <w:rFonts w:ascii="Edwardian Script ITC" w:hAnsi="Edwardian Script ITC"/>
          <w:b/>
          <w:bCs/>
          <w:color w:val="auto"/>
          <w:sz w:val="96"/>
          <w:szCs w:val="64"/>
        </w:rPr>
        <w:t xml:space="preserve"> .</w:t>
      </w:r>
      <w:r w:rsidR="00D818EA" w:rsidRPr="00A1112E">
        <w:rPr>
          <w:rFonts w:ascii="Edwardian Script ITC" w:hAnsi="Edwardian Script ITC"/>
          <w:b/>
          <w:bCs/>
          <w:color w:val="auto"/>
          <w:sz w:val="96"/>
          <w:szCs w:val="64"/>
        </w:rPr>
        <w:t>00 Euros</w:t>
      </w:r>
    </w:p>
    <w:p w14:paraId="127A4454" w14:textId="77777777" w:rsidR="00A1112E" w:rsidRDefault="00D818EA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Petits amuses bouches</w:t>
      </w:r>
      <w:r w:rsidR="009F2F06">
        <w:rPr>
          <w:rFonts w:ascii="Lucida Calligraphy" w:hAnsi="Lucida Calligraphy"/>
          <w:sz w:val="36"/>
          <w:szCs w:val="36"/>
        </w:rPr>
        <w:t>.</w:t>
      </w:r>
    </w:p>
    <w:p w14:paraId="1588A652" w14:textId="51C52070" w:rsidR="00D818EA" w:rsidRDefault="00D818EA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 </w:t>
      </w:r>
    </w:p>
    <w:p w14:paraId="4DCD9EA9" w14:textId="4CFAB9BB" w:rsidR="00D818EA" w:rsidRDefault="009F2F06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Cuisses de grenouilles persillées</w:t>
      </w:r>
    </w:p>
    <w:p w14:paraId="644C88F7" w14:textId="77777777" w:rsidR="00F343EA" w:rsidRDefault="00F343EA" w:rsidP="00F343EA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  <w:r w:rsidRPr="00A1112E">
        <w:rPr>
          <w:rFonts w:ascii="Wingdings" w:hAnsi="Wingdings"/>
          <w:color w:val="auto"/>
          <w:sz w:val="40"/>
          <w:szCs w:val="40"/>
        </w:rPr>
        <w:t></w:t>
      </w:r>
    </w:p>
    <w:p w14:paraId="3743613F" w14:textId="77777777" w:rsidR="00A1112E" w:rsidRPr="00A1112E" w:rsidRDefault="00A1112E" w:rsidP="00F343EA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</w:p>
    <w:p w14:paraId="672F682F" w14:textId="77777777" w:rsidR="00D818EA" w:rsidRDefault="00D818EA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Soufflé de queues d'écrevisses</w:t>
      </w:r>
    </w:p>
    <w:p w14:paraId="52F5C373" w14:textId="77777777" w:rsidR="00A1112E" w:rsidRDefault="00A1112E" w:rsidP="00A1112E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  <w:r w:rsidRPr="00A1112E">
        <w:rPr>
          <w:rFonts w:ascii="Wingdings" w:hAnsi="Wingdings"/>
          <w:color w:val="auto"/>
          <w:sz w:val="40"/>
          <w:szCs w:val="40"/>
        </w:rPr>
        <w:t></w:t>
      </w:r>
    </w:p>
    <w:p w14:paraId="426000A4" w14:textId="77777777" w:rsidR="00A1112E" w:rsidRPr="00A1112E" w:rsidRDefault="00A1112E" w:rsidP="00A1112E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</w:p>
    <w:p w14:paraId="05500FFF" w14:textId="77777777" w:rsidR="00D818EA" w:rsidRDefault="00D818EA" w:rsidP="00D818EA">
      <w:pPr>
        <w:widowControl w:val="0"/>
        <w:jc w:val="center"/>
        <w:rPr>
          <w:rFonts w:ascii="Wingdings" w:hAnsi="Wingdings"/>
          <w:color w:val="990033"/>
          <w:sz w:val="40"/>
          <w:szCs w:val="40"/>
        </w:rPr>
      </w:pPr>
      <w:r>
        <w:rPr>
          <w:rFonts w:ascii="Lucida Calligraphy" w:hAnsi="Lucida Calligraphy"/>
          <w:sz w:val="36"/>
          <w:szCs w:val="36"/>
        </w:rPr>
        <w:t>Surprise Glacée Poire - Pomme caramel salé</w:t>
      </w:r>
    </w:p>
    <w:p w14:paraId="3957ED5E" w14:textId="77777777" w:rsidR="00A1112E" w:rsidRDefault="00A1112E" w:rsidP="00A1112E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  <w:r w:rsidRPr="00A1112E">
        <w:rPr>
          <w:rFonts w:ascii="Wingdings" w:hAnsi="Wingdings"/>
          <w:color w:val="auto"/>
          <w:sz w:val="40"/>
          <w:szCs w:val="40"/>
        </w:rPr>
        <w:t></w:t>
      </w:r>
    </w:p>
    <w:p w14:paraId="01328B58" w14:textId="77777777" w:rsidR="00A1112E" w:rsidRPr="00A1112E" w:rsidRDefault="00A1112E" w:rsidP="00A1112E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</w:p>
    <w:p w14:paraId="046E8560" w14:textId="56975232" w:rsidR="00F343EA" w:rsidRDefault="009F2F06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Cuisse de </w:t>
      </w:r>
      <w:r w:rsidR="00A1112E">
        <w:rPr>
          <w:rFonts w:ascii="Lucida Calligraphy" w:hAnsi="Lucida Calligraphy"/>
          <w:sz w:val="36"/>
          <w:szCs w:val="36"/>
        </w:rPr>
        <w:t>Pintadeau</w:t>
      </w:r>
      <w:r w:rsidR="00D818EA">
        <w:rPr>
          <w:rFonts w:ascii="Lucida Calligraphy" w:hAnsi="Lucida Calligraphy"/>
          <w:sz w:val="36"/>
          <w:szCs w:val="36"/>
        </w:rPr>
        <w:t xml:space="preserve"> rôtie dans son jus </w:t>
      </w:r>
    </w:p>
    <w:p w14:paraId="15853253" w14:textId="56FA68BC" w:rsidR="009F2F06" w:rsidRDefault="00A1112E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Et</w:t>
      </w:r>
    </w:p>
    <w:p w14:paraId="1EFF5406" w14:textId="5F90D195" w:rsidR="00D818EA" w:rsidRDefault="00D818EA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proofErr w:type="gramStart"/>
      <w:r>
        <w:rPr>
          <w:rFonts w:ascii="Lucida Calligraphy" w:hAnsi="Lucida Calligraphy"/>
          <w:sz w:val="36"/>
          <w:szCs w:val="36"/>
        </w:rPr>
        <w:t>ses</w:t>
      </w:r>
      <w:proofErr w:type="gramEnd"/>
      <w:r>
        <w:rPr>
          <w:rFonts w:ascii="Lucida Calligraphy" w:hAnsi="Lucida Calligraphy"/>
          <w:sz w:val="36"/>
          <w:szCs w:val="36"/>
        </w:rPr>
        <w:t xml:space="preserve"> légumes choisis </w:t>
      </w:r>
    </w:p>
    <w:p w14:paraId="7D39F9C6" w14:textId="77777777" w:rsidR="00A1112E" w:rsidRDefault="00A1112E" w:rsidP="00A1112E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  <w:r w:rsidRPr="00A1112E">
        <w:rPr>
          <w:rFonts w:ascii="Wingdings" w:hAnsi="Wingdings"/>
          <w:color w:val="auto"/>
          <w:sz w:val="40"/>
          <w:szCs w:val="40"/>
        </w:rPr>
        <w:t></w:t>
      </w:r>
    </w:p>
    <w:p w14:paraId="40211120" w14:textId="77777777" w:rsidR="00A1112E" w:rsidRPr="00A1112E" w:rsidRDefault="00A1112E" w:rsidP="00A1112E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</w:p>
    <w:p w14:paraId="0B93D820" w14:textId="77777777" w:rsidR="00D818EA" w:rsidRDefault="00D818EA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Omelette norvégienne</w:t>
      </w:r>
    </w:p>
    <w:sectPr w:rsidR="00D8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06"/>
    <w:rsid w:val="000A5406"/>
    <w:rsid w:val="00302607"/>
    <w:rsid w:val="004324E2"/>
    <w:rsid w:val="00440CAC"/>
    <w:rsid w:val="00464C84"/>
    <w:rsid w:val="00991C97"/>
    <w:rsid w:val="009F2F06"/>
    <w:rsid w:val="00A1112E"/>
    <w:rsid w:val="00B36023"/>
    <w:rsid w:val="00C12D91"/>
    <w:rsid w:val="00D818EA"/>
    <w:rsid w:val="00E357D0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B75A"/>
  <w15:chartTrackingRefBased/>
  <w15:docId w15:val="{3B4A4687-28BD-47FD-BC67-06431C5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loriol</dc:creator>
  <cp:keywords/>
  <dc:description/>
  <cp:lastModifiedBy>david loriol</cp:lastModifiedBy>
  <cp:revision>2</cp:revision>
  <cp:lastPrinted>2020-02-03T09:19:00Z</cp:lastPrinted>
  <dcterms:created xsi:type="dcterms:W3CDTF">2023-11-28T11:19:00Z</dcterms:created>
  <dcterms:modified xsi:type="dcterms:W3CDTF">2023-11-28T11:19:00Z</dcterms:modified>
</cp:coreProperties>
</file>